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46430" w14:textId="77777777" w:rsidR="004D47D2" w:rsidRPr="00783DEA" w:rsidRDefault="004D47D2" w:rsidP="004D47D2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</w:rPr>
      </w:pPr>
    </w:p>
    <w:p w14:paraId="49C451B7" w14:textId="3DD74070" w:rsidR="004D47D2" w:rsidRPr="00783DEA" w:rsidRDefault="00783DEA" w:rsidP="004D47D2">
      <w:pPr>
        <w:pStyle w:val="NormalWeb"/>
        <w:spacing w:before="0" w:beforeAutospacing="0" w:after="16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La Secretaria de Agricultura </w:t>
      </w:r>
      <w:r w:rsidR="004D47D2" w:rsidRPr="00783DEA">
        <w:rPr>
          <w:rFonts w:ascii="Calibri" w:hAnsi="Calibri" w:cs="Calibri"/>
          <w:b/>
          <w:bCs/>
        </w:rPr>
        <w:t>se suma a un encuentro clave para el futuro del agro argentino</w:t>
      </w:r>
    </w:p>
    <w:p w14:paraId="0B7FAFE0" w14:textId="0F07C329" w:rsidR="004D47D2" w:rsidRPr="00783DEA" w:rsidRDefault="00783DEA" w:rsidP="00326F97">
      <w:pPr>
        <w:pStyle w:val="NormalWeb"/>
        <w:jc w:val="center"/>
        <w:rPr>
          <w:rFonts w:ascii="Calibri" w:hAnsi="Calibri" w:cs="Calibri"/>
        </w:rPr>
      </w:pPr>
      <w:r>
        <w:rPr>
          <w:rStyle w:val="nfasis"/>
          <w:rFonts w:ascii="Calibri" w:hAnsi="Calibri" w:cs="Calibri"/>
        </w:rPr>
        <w:t>El organismo</w:t>
      </w:r>
      <w:r w:rsidR="004D47D2" w:rsidRPr="00783DEA">
        <w:rPr>
          <w:rFonts w:ascii="Calibri" w:hAnsi="Calibri" w:cs="Calibri"/>
          <w:i/>
          <w:iCs/>
        </w:rPr>
        <w:t xml:space="preserve"> participará de uno de los congreso</w:t>
      </w:r>
      <w:bookmarkStart w:id="0" w:name="_GoBack"/>
      <w:bookmarkEnd w:id="0"/>
      <w:r w:rsidR="004D47D2" w:rsidRPr="00783DEA">
        <w:rPr>
          <w:rFonts w:ascii="Calibri" w:hAnsi="Calibri" w:cs="Calibri"/>
          <w:i/>
          <w:iCs/>
        </w:rPr>
        <w:t>s más relevantes para la innovación agropecuaria de la región.</w:t>
      </w:r>
    </w:p>
    <w:p w14:paraId="251B7CE9" w14:textId="2555D116" w:rsidR="00783DEA" w:rsidRPr="00783DEA" w:rsidRDefault="008226AC" w:rsidP="005C2A0A">
      <w:pPr>
        <w:pStyle w:val="NormalWeb"/>
        <w:jc w:val="both"/>
        <w:rPr>
          <w:rFonts w:ascii="Calibri" w:hAnsi="Calibri" w:cs="Calibri"/>
        </w:rPr>
      </w:pPr>
      <w:r w:rsidRPr="00783DEA">
        <w:rPr>
          <w:rFonts w:ascii="Calibri" w:hAnsi="Calibri" w:cs="Calibri"/>
        </w:rPr>
        <w:br/>
      </w:r>
      <w:r w:rsidR="00783DEA" w:rsidRPr="005C2A0A">
        <w:rPr>
          <w:rFonts w:ascii="Calibri" w:hAnsi="Calibri" w:cs="Calibri"/>
          <w:b/>
          <w:bCs/>
        </w:rPr>
        <w:t>La Secretaría de Agricultura, Ganadería y Pesca</w:t>
      </w:r>
      <w:r w:rsidR="00783DEA" w:rsidRPr="00783DEA">
        <w:rPr>
          <w:rFonts w:ascii="Calibri" w:hAnsi="Calibri" w:cs="Calibri"/>
        </w:rPr>
        <w:t xml:space="preserve"> </w:t>
      </w:r>
      <w:r w:rsidR="00783DEA">
        <w:rPr>
          <w:rFonts w:ascii="Calibri" w:hAnsi="Calibri" w:cs="Calibri"/>
        </w:rPr>
        <w:t xml:space="preserve">dice </w:t>
      </w:r>
      <w:r w:rsidR="00783DEA" w:rsidRPr="00783DEA">
        <w:rPr>
          <w:rFonts w:ascii="Calibri" w:hAnsi="Calibri" w:cs="Calibri"/>
        </w:rPr>
        <w:t>presente en el 33° Congreso de la Asociación Argentina de Productores de Siembra Directa (AAPRESID)</w:t>
      </w:r>
      <w:r w:rsidR="00783DEA">
        <w:rPr>
          <w:rFonts w:ascii="Calibri" w:hAnsi="Calibri" w:cs="Calibri"/>
        </w:rPr>
        <w:t>.</w:t>
      </w:r>
    </w:p>
    <w:p w14:paraId="5E2C95FB" w14:textId="4D7BE6E6" w:rsidR="00783DEA" w:rsidRPr="00783DEA" w:rsidRDefault="00783DEA" w:rsidP="005C2A0A">
      <w:pPr>
        <w:jc w:val="both"/>
        <w:rPr>
          <w:rFonts w:ascii="Calibri" w:hAnsi="Calibri" w:cs="Calibri"/>
          <w:sz w:val="24"/>
          <w:szCs w:val="24"/>
          <w:lang w:val="es-AR"/>
        </w:rPr>
      </w:pPr>
      <w:r w:rsidRPr="00783DEA">
        <w:rPr>
          <w:rFonts w:ascii="Calibri" w:hAnsi="Calibri" w:cs="Calibri"/>
          <w:sz w:val="24"/>
          <w:szCs w:val="24"/>
          <w:lang w:val="es-AR"/>
        </w:rPr>
        <w:t xml:space="preserve">El </w:t>
      </w:r>
      <w:r>
        <w:rPr>
          <w:rFonts w:ascii="Calibri" w:hAnsi="Calibri" w:cs="Calibri"/>
          <w:sz w:val="24"/>
          <w:szCs w:val="24"/>
          <w:lang w:val="es-AR"/>
        </w:rPr>
        <w:t xml:space="preserve">evento, que se </w:t>
      </w:r>
      <w:r w:rsidRPr="00783DEA">
        <w:rPr>
          <w:rFonts w:ascii="Calibri" w:hAnsi="Calibri" w:cs="Calibri"/>
          <w:sz w:val="24"/>
          <w:szCs w:val="24"/>
          <w:lang w:val="es-AR"/>
        </w:rPr>
        <w:t>l</w:t>
      </w:r>
      <w:r>
        <w:rPr>
          <w:rFonts w:ascii="Calibri" w:hAnsi="Calibri" w:cs="Calibri"/>
          <w:sz w:val="24"/>
          <w:szCs w:val="24"/>
          <w:lang w:val="es-AR"/>
        </w:rPr>
        <w:t>le</w:t>
      </w:r>
      <w:r w:rsidRPr="00783DEA">
        <w:rPr>
          <w:rFonts w:ascii="Calibri" w:hAnsi="Calibri" w:cs="Calibri"/>
          <w:sz w:val="24"/>
          <w:szCs w:val="24"/>
          <w:lang w:val="es-AR"/>
        </w:rPr>
        <w:t>vará adelante del 6 al 8 de agosto en el predio rural de Palermo, bajo el lema “Código Abierto”</w:t>
      </w:r>
      <w:r>
        <w:rPr>
          <w:rFonts w:ascii="Calibri" w:hAnsi="Calibri" w:cs="Calibri"/>
          <w:sz w:val="24"/>
          <w:szCs w:val="24"/>
          <w:lang w:val="es-AR"/>
        </w:rPr>
        <w:t>, es un encuentro</w:t>
      </w:r>
      <w:r w:rsidRPr="00783DEA">
        <w:rPr>
          <w:rFonts w:ascii="Calibri" w:hAnsi="Calibri" w:cs="Calibri"/>
          <w:sz w:val="24"/>
          <w:szCs w:val="24"/>
          <w:lang w:val="es-AR"/>
        </w:rPr>
        <w:t xml:space="preserve"> de referencia internacional, que lleva más de 30 años conectando innovación, tecnología y conocimiento con el objetivo de impulsar la producción. En cada edición congrega a los más importantes referentes nacionales e internacionales para discutir los temas de interés para el agro.</w:t>
      </w:r>
    </w:p>
    <w:p w14:paraId="6D90032C" w14:textId="77777777" w:rsidR="00A401B9" w:rsidRDefault="00A401B9">
      <w:pPr>
        <w:jc w:val="both"/>
      </w:pPr>
    </w:p>
    <w:sectPr w:rsidR="00A401B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99AA" w14:textId="77777777" w:rsidR="008E40E6" w:rsidRDefault="008E40E6">
      <w:pPr>
        <w:spacing w:line="240" w:lineRule="auto"/>
      </w:pPr>
      <w:r>
        <w:separator/>
      </w:r>
    </w:p>
  </w:endnote>
  <w:endnote w:type="continuationSeparator" w:id="0">
    <w:p w14:paraId="1605B231" w14:textId="77777777" w:rsidR="008E40E6" w:rsidRDefault="008E4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17D45" w14:textId="77777777" w:rsidR="00A401B9" w:rsidRDefault="00A82D6F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  <w:lang w:val="es-AR" w:eastAsia="es-AR"/>
      </w:rPr>
      <w:drawing>
        <wp:inline distT="0" distB="0" distL="0" distR="0" wp14:anchorId="01826DD9" wp14:editId="03BCD416">
          <wp:extent cx="5571744" cy="33528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5F890D" w14:textId="77777777" w:rsidR="00A401B9" w:rsidRDefault="00A401B9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60C77" w14:textId="77777777" w:rsidR="008E40E6" w:rsidRDefault="008E40E6">
      <w:pPr>
        <w:spacing w:line="240" w:lineRule="auto"/>
      </w:pPr>
      <w:r>
        <w:separator/>
      </w:r>
    </w:p>
  </w:footnote>
  <w:footnote w:type="continuationSeparator" w:id="0">
    <w:p w14:paraId="476C74BA" w14:textId="77777777" w:rsidR="008E40E6" w:rsidRDefault="008E4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60C5" w14:textId="77777777" w:rsidR="00A401B9" w:rsidRDefault="00A82D6F">
    <w:r>
      <w:rPr>
        <w:noProof/>
        <w:lang w:val="es-AR" w:eastAsia="es-AR"/>
      </w:rPr>
      <w:drawing>
        <wp:anchor distT="114300" distB="114300" distL="114300" distR="114300" simplePos="0" relativeHeight="251658240" behindDoc="0" locked="0" layoutInCell="1" hidden="0" allowOverlap="1" wp14:anchorId="5C6E0DE5" wp14:editId="0517EA41">
          <wp:simplePos x="0" y="0"/>
          <wp:positionH relativeFrom="column">
            <wp:posOffset>512924</wp:posOffset>
          </wp:positionH>
          <wp:positionV relativeFrom="paragraph">
            <wp:posOffset>-209545</wp:posOffset>
          </wp:positionV>
          <wp:extent cx="4705350" cy="61912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6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F1689F" w14:textId="77777777" w:rsidR="00A401B9" w:rsidRDefault="00A401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9"/>
    <w:rsid w:val="000A18EB"/>
    <w:rsid w:val="00326F97"/>
    <w:rsid w:val="004D47D2"/>
    <w:rsid w:val="00560449"/>
    <w:rsid w:val="005C2A0A"/>
    <w:rsid w:val="00631089"/>
    <w:rsid w:val="00783DEA"/>
    <w:rsid w:val="008226AC"/>
    <w:rsid w:val="008E40E6"/>
    <w:rsid w:val="009C3694"/>
    <w:rsid w:val="00A401B9"/>
    <w:rsid w:val="00A82D6F"/>
    <w:rsid w:val="00AE5F84"/>
    <w:rsid w:val="00B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905A"/>
  <w15:docId w15:val="{4ED9D6FE-5288-A748-8FE2-7906FED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4D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4D47D2"/>
    <w:rPr>
      <w:b/>
      <w:bCs/>
    </w:rPr>
  </w:style>
  <w:style w:type="character" w:styleId="nfasis">
    <w:name w:val="Emphasis"/>
    <w:basedOn w:val="Fuentedeprrafopredeter"/>
    <w:uiPriority w:val="20"/>
    <w:qFormat/>
    <w:rsid w:val="004D4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e+/5UAJTEYDJc5pq4znF+ew9Q==">CgMxLjA4AHIhMVBBMmdyVXJwejR4V19kaS1PQ3VWU0dkMEIydGVzVlNR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Antonella Antonella Schiantarelli</cp:lastModifiedBy>
  <cp:revision>3</cp:revision>
  <dcterms:created xsi:type="dcterms:W3CDTF">2025-07-29T14:48:00Z</dcterms:created>
  <dcterms:modified xsi:type="dcterms:W3CDTF">2025-07-30T17:42:00Z</dcterms:modified>
</cp:coreProperties>
</file>